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center" w:pos="6979"/>
        </w:tabs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4581525</wp:posOffset>
            </wp:positionH>
            <wp:positionV relativeFrom="paragraph">
              <wp:posOffset>7620</wp:posOffset>
            </wp:positionV>
            <wp:extent cx="3950335" cy="5266690"/>
            <wp:effectExtent l="0" t="0" r="12065" b="10160"/>
            <wp:wrapTopAndBottom/>
            <wp:docPr id="8" name="图片 8" descr="噪声检测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噪声检测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50335" cy="5266690"/>
            <wp:effectExtent l="0" t="0" r="12065" b="10160"/>
            <wp:docPr id="7" name="图片 7" descr="噪声检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噪声检测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ab/>
      </w:r>
    </w:p>
    <w:p>
      <w:pPr>
        <w:tabs>
          <w:tab w:val="center" w:pos="6979"/>
          <w:tab w:val="left" w:pos="7947"/>
        </w:tabs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4403090</wp:posOffset>
            </wp:positionH>
            <wp:positionV relativeFrom="paragraph">
              <wp:posOffset>160020</wp:posOffset>
            </wp:positionV>
            <wp:extent cx="3598545" cy="4797425"/>
            <wp:effectExtent l="0" t="0" r="1905" b="3175"/>
            <wp:wrapTopAndBottom/>
            <wp:docPr id="11" name="图片 11" descr="噪声检测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噪声检测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98545" cy="4797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164465</wp:posOffset>
            </wp:positionH>
            <wp:positionV relativeFrom="paragraph">
              <wp:posOffset>187960</wp:posOffset>
            </wp:positionV>
            <wp:extent cx="3554730" cy="4737100"/>
            <wp:effectExtent l="0" t="0" r="7620" b="6350"/>
            <wp:wrapTopAndBottom/>
            <wp:docPr id="10" name="图片 10" descr="噪声检测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噪声检测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54730" cy="473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ab/>
        <w:t/>
      </w: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ab/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9654CB"/>
    <w:rsid w:val="249654CB"/>
    <w:rsid w:val="615C0717"/>
    <w:rsid w:val="7B1E0293"/>
    <w:rsid w:val="7F057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2021-08-19T08:31:00Z</dcterms:created>
  <dc:creator>亚庆环保管家</dc:creator>
  <cp:lastModifiedBy>亚庆环保管家</cp:lastModifiedBy>
  <dcterms:modified xsi:type="dcterms:W3CDTF">2021-11-09T07:17:55Z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ICV">
    <vt:lpwstr>14445AF59C4D407CAB155D8895CECC2C</vt:lpwstr>
  </property>
</Properties>
</file>