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bookmarkStart w:id="0" w:name="_GoBack"/>
      <w:bookmarkEnd w:id="0"/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4495800</wp:posOffset>
            </wp:positionH>
            <wp:positionV relativeFrom="paragraph">
              <wp:posOffset>721995</wp:posOffset>
            </wp:positionV>
            <wp:extent cx="4328795" cy="3246755"/>
            <wp:effectExtent l="0" t="0" r="14605" b="10795"/>
            <wp:wrapTopAndBottom/>
            <wp:docPr id="3" name="图片 3" descr="废气检测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废气检测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28795" cy="32467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741045</wp:posOffset>
            </wp:positionV>
            <wp:extent cx="4305300" cy="3228975"/>
            <wp:effectExtent l="0" t="0" r="0" b="9525"/>
            <wp:wrapTopAndBottom/>
            <wp:docPr id="2" name="图片 2" descr="废气检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废气检测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3228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9654CB"/>
    <w:rsid w:val="249654CB"/>
    <w:rsid w:val="2B3A6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2021-08-19T08:31:00Z</dcterms:created>
  <dc:creator>亚庆环保管家</dc:creator>
  <cp:lastModifiedBy>亚庆环保管家</cp:lastModifiedBy>
  <dcterms:modified xsi:type="dcterms:W3CDTF">2021-11-09T07:01:37Z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5C440F89F5B341BB85C8217FE051A62B</vt:lpwstr>
  </property>
</Properties>
</file>